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90" w:rsidRDefault="00567490" w:rsidP="00567490">
      <w:pPr>
        <w:spacing w:line="360" w:lineRule="auto"/>
        <w:jc w:val="center"/>
        <w:rPr>
          <w:b/>
          <w:sz w:val="48"/>
          <w:szCs w:val="48"/>
        </w:rPr>
      </w:pPr>
      <w:r w:rsidRPr="00567490">
        <w:rPr>
          <w:b/>
          <w:sz w:val="48"/>
          <w:szCs w:val="48"/>
        </w:rPr>
        <w:t xml:space="preserve">KARTEPE MESLEKİ VE TEKNİK </w:t>
      </w:r>
    </w:p>
    <w:p w:rsidR="00DA5847" w:rsidRPr="00567490" w:rsidRDefault="00567490" w:rsidP="00567490">
      <w:pPr>
        <w:spacing w:line="360" w:lineRule="auto"/>
        <w:jc w:val="center"/>
        <w:rPr>
          <w:b/>
          <w:sz w:val="48"/>
          <w:szCs w:val="48"/>
        </w:rPr>
      </w:pPr>
      <w:r w:rsidRPr="00567490">
        <w:rPr>
          <w:b/>
          <w:sz w:val="48"/>
          <w:szCs w:val="48"/>
        </w:rPr>
        <w:t>ANADOLU LİSESİ TARİHÇESİ</w:t>
      </w:r>
    </w:p>
    <w:p w:rsidR="00567490" w:rsidRDefault="00567490" w:rsidP="00567490">
      <w:pPr>
        <w:spacing w:line="360" w:lineRule="auto"/>
      </w:pPr>
    </w:p>
    <w:p w:rsidR="00567490" w:rsidRDefault="00567490" w:rsidP="00567490">
      <w:pPr>
        <w:pStyle w:val="NormalWeb"/>
        <w:spacing w:line="360" w:lineRule="auto"/>
        <w:ind w:firstLine="708"/>
      </w:pPr>
      <w:r>
        <w:t xml:space="preserve">Okulumuz kuruluş süreci dönemin Belediye Başkanı Selahattin </w:t>
      </w:r>
      <w:proofErr w:type="spellStart"/>
      <w:r>
        <w:t>ALTINKAYA’nın</w:t>
      </w:r>
      <w:proofErr w:type="spellEnd"/>
      <w:r>
        <w:t xml:space="preserve"> girişimleriyle başlamıştır. </w:t>
      </w:r>
      <w:proofErr w:type="spellStart"/>
      <w:r>
        <w:t>Köseköy’e</w:t>
      </w:r>
      <w:proofErr w:type="spellEnd"/>
      <w:r>
        <w:t xml:space="preserve"> bir Endüstri Meslek Lisesi kazandırmak ve bölgedeki sanayi kuruluşlarının kalifiye iş gücünü yetiştirmek amacıyla 1990’lı yılların başında mahalli yöneticilerce gerekli girişimlerde bulunulmuş ve projelendirme safhasına gelinmiştir. 1994 yılında temeli atılarak inşaatına başlanılan binaların 2002 yılında tamamlanarak eğitim-öğretim hizmetine başlamıştır.  Başlangıçta daha önceden İl Mesleki Eğitim Kurulunun tavsiyesi  ve Bakanlığımız Erkek Teknik Öğretim Genel Müdürlüğü onayı ile İş Makineleri, Plastik İşleme Ve Kimya bölümü olmak üzere 3 bölüm açılmış, bu üç bölümde 199 öğrenci ile eğitim ve öğretim faaliyetine başlanılmıştır. Bakanlığımız  Erkek Teknik Eğitim Genel Müdürlüğü onayı ile 2004-2005 öğretim yılında mevcut bölümlere ilave olarak Bilgisayar(Yazılım), </w:t>
      </w:r>
      <w:proofErr w:type="gramStart"/>
      <w:r>
        <w:t>Elektronik ,  Soğutma</w:t>
      </w:r>
      <w:proofErr w:type="gramEnd"/>
      <w:r>
        <w:t xml:space="preserve"> ve İklimlendirme, Lastik Teknolojisi Bölümleri faaliyete geçmiş öğrenci kaydı yapılmıştır. Ayrıca Teknik Lise Kimya bölümü de bu öğretim yılında 24 öğrenciyle faaliyete geçirilmiştir. </w:t>
      </w:r>
    </w:p>
    <w:p w:rsidR="00567490" w:rsidRDefault="00567490" w:rsidP="00567490">
      <w:pPr>
        <w:pStyle w:val="NormalWeb"/>
        <w:spacing w:line="360" w:lineRule="auto"/>
        <w:ind w:firstLine="708"/>
      </w:pPr>
      <w:r>
        <w:t xml:space="preserve">2013-2014 öğretim yılında Anadolu Meslek Lisesinde Tesisat Teknolojisi ve İklimlendirme ile Plastik Teknolojisi olmak üzere iki alan açılmış. Anadolu Teknik Lisesinde ise Motorlu Araçlar Teknolojisi  alanı açılmıştır. </w:t>
      </w:r>
    </w:p>
    <w:p w:rsidR="00567490" w:rsidRDefault="00567490" w:rsidP="00567490">
      <w:pPr>
        <w:pStyle w:val="NormalWeb"/>
        <w:spacing w:line="360" w:lineRule="auto"/>
        <w:ind w:firstLine="708"/>
      </w:pPr>
      <w:r>
        <w:t xml:space="preserve">Okulumuzda Mesleki Açık Lise </w:t>
      </w:r>
      <w:proofErr w:type="spellStart"/>
      <w:r>
        <w:t>Yüzyüze</w:t>
      </w:r>
      <w:proofErr w:type="spellEnd"/>
      <w:r>
        <w:t xml:space="preserve"> eğitim programlarında okulumuzun  6 alanında  öğretim yapılmaktadır.  </w:t>
      </w:r>
    </w:p>
    <w:p w:rsidR="00567490" w:rsidRDefault="00567490" w:rsidP="00567490">
      <w:pPr>
        <w:pStyle w:val="NormalWeb"/>
        <w:spacing w:line="360" w:lineRule="auto"/>
        <w:ind w:firstLine="708"/>
      </w:pPr>
      <w:r>
        <w:t>Okulumuzda bu öğretim yılında Anadolu Teknik Programı, Anadolu Meslek Programlarında toplam 900 öğrenci ile eğitim öğretim hizmeti vermektedir.</w:t>
      </w:r>
    </w:p>
    <w:p w:rsidR="00567490" w:rsidRDefault="00567490" w:rsidP="00567490">
      <w:pPr>
        <w:spacing w:line="360" w:lineRule="auto"/>
      </w:pPr>
    </w:p>
    <w:sectPr w:rsidR="00567490" w:rsidSect="00567490">
      <w:pgSz w:w="11906" w:h="16838"/>
      <w:pgMar w:top="1417" w:right="1417" w:bottom="1417" w:left="1417" w:header="708" w:footer="708" w:gutter="0"/>
      <w:pgBorders w:offsetFrom="page">
        <w:top w:val="eclipsingSquares2" w:sz="24" w:space="24" w:color="auto"/>
        <w:left w:val="eclipsingSquares2" w:sz="24" w:space="24" w:color="auto"/>
        <w:bottom w:val="eclipsingSquares2" w:sz="24" w:space="24" w:color="auto"/>
        <w:right w:val="eclipsingSquares2"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7490"/>
    <w:rsid w:val="004D63FE"/>
    <w:rsid w:val="00567490"/>
    <w:rsid w:val="00DA58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74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441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2017-12-07T13:29:00Z</dcterms:created>
  <dcterms:modified xsi:type="dcterms:W3CDTF">2017-12-07T13:32:00Z</dcterms:modified>
</cp:coreProperties>
</file>